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EF9A" w14:textId="77777777" w:rsidR="00A6684D" w:rsidRDefault="00B32282" w:rsidP="00B322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Questions for MOB Study Review of Matthew</w:t>
      </w:r>
    </w:p>
    <w:p w14:paraId="442BE460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would you compare and contrast the way Matthew begins, and ends, his gospel—and what does it suggest about his thinking and intent?</w:t>
      </w:r>
    </w:p>
    <w:p w14:paraId="62E51369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do you think Jesus would call a man like Matthew to be one of His disciples; how did he respond, and why might he be the one chosen to write (under inspiration of the Holy Spirit) the first book of the New Testament?</w:t>
      </w:r>
    </w:p>
    <w:p w14:paraId="09268980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What’s the significance of our memory verse (Galatians 4:4-5) as an appropriate way of introducing our study of Matthew?</w:t>
      </w:r>
    </w:p>
    <w:p w14:paraId="2675ABA0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role did John the Baptist play in the coming of Christ; what message did he proclaim; and what Old Testament prophecy did he fulfill?</w:t>
      </w:r>
    </w:p>
    <w:p w14:paraId="0B45CE7A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the things Jesus received, or was subjected to, in preparation for His earthly ministry, according to Matthew—why were they </w:t>
      </w:r>
      <w:r w:rsidR="00B85205">
        <w:rPr>
          <w:b/>
          <w:sz w:val="28"/>
          <w:szCs w:val="28"/>
        </w:rPr>
        <w:t xml:space="preserve">so </w:t>
      </w:r>
      <w:r>
        <w:rPr>
          <w:b/>
          <w:sz w:val="28"/>
          <w:szCs w:val="28"/>
        </w:rPr>
        <w:t>important, and how do they apply to us?</w:t>
      </w:r>
    </w:p>
    <w:p w14:paraId="100EDE63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would you describe Jesus’ teaching on the “Sermon on the Mount,” and how do they apply to us today?</w:t>
      </w:r>
    </w:p>
    <w:p w14:paraId="25763B0E" w14:textId="77777777" w:rsidR="00B32282" w:rsidRDefault="00B32282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some of the prayers Jesu</w:t>
      </w:r>
      <w:r w:rsidR="00B85205">
        <w:rPr>
          <w:b/>
          <w:sz w:val="28"/>
          <w:szCs w:val="28"/>
        </w:rPr>
        <w:t>s prayed in Matthew’s gospel, and what lessons can we take from them?</w:t>
      </w:r>
    </w:p>
    <w:p w14:paraId="43C45FAD" w14:textId="77777777" w:rsidR="00B85205" w:rsidRDefault="00B85205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</w:t>
      </w:r>
      <w:r w:rsidR="00C52597">
        <w:rPr>
          <w:b/>
          <w:sz w:val="28"/>
          <w:szCs w:val="28"/>
        </w:rPr>
        <w:t xml:space="preserve"> would you describe the </w:t>
      </w:r>
      <w:r>
        <w:rPr>
          <w:b/>
          <w:sz w:val="28"/>
          <w:szCs w:val="28"/>
        </w:rPr>
        <w:t>conflicts between Jesus and the scribes and Pharisees, and how do they serve as a warning and reminder for those who claim, or desire, to follow Jesus today?</w:t>
      </w:r>
    </w:p>
    <w:p w14:paraId="5F9756A6" w14:textId="77777777" w:rsidR="00B85205" w:rsidRDefault="00B85205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one of the many parables of Jesus, recorded in Matthew, stands out most for you, and why?</w:t>
      </w:r>
    </w:p>
    <w:p w14:paraId="4BE4003C" w14:textId="77777777" w:rsidR="00B85205" w:rsidRDefault="00B85205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some things Jesus had to say about the “end times” or “signs” of His second coming, and where do you think we </w:t>
      </w:r>
      <w:r w:rsidR="00C52597">
        <w:rPr>
          <w:b/>
          <w:sz w:val="28"/>
          <w:szCs w:val="28"/>
        </w:rPr>
        <w:t>are today</w:t>
      </w:r>
      <w:r>
        <w:rPr>
          <w:b/>
          <w:sz w:val="28"/>
          <w:szCs w:val="28"/>
        </w:rPr>
        <w:t xml:space="preserve"> in the overall scheme of things?</w:t>
      </w:r>
    </w:p>
    <w:p w14:paraId="04E9E726" w14:textId="77777777" w:rsidR="00B85205" w:rsidRDefault="00B85205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you express, in your own words, backing it up with Scripture, why the resurrection of Jesus is so central to Christian theology, and to your own personal faith?</w:t>
      </w:r>
    </w:p>
    <w:p w14:paraId="1C555F1E" w14:textId="77777777" w:rsidR="00B85205" w:rsidRPr="00B32282" w:rsidRDefault="00B85205" w:rsidP="00B322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Looking back on our study of Matthew—what will you remember, and maybe “treasure</w:t>
      </w:r>
      <w:r w:rsidR="00C525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”</w:t>
      </w:r>
      <w:r w:rsidR="00C52597">
        <w:rPr>
          <w:b/>
          <w:sz w:val="28"/>
          <w:szCs w:val="28"/>
        </w:rPr>
        <w:t xml:space="preserve"> </w:t>
      </w:r>
      <w:r w:rsidR="00C52597" w:rsidRPr="00C52597">
        <w:rPr>
          <w:b/>
          <w:sz w:val="28"/>
          <w:szCs w:val="28"/>
          <w:u w:val="single"/>
        </w:rPr>
        <w:t>most</w:t>
      </w:r>
      <w:r>
        <w:rPr>
          <w:b/>
          <w:sz w:val="28"/>
          <w:szCs w:val="28"/>
        </w:rPr>
        <w:t xml:space="preserve"> about out time together as “</w:t>
      </w:r>
      <w:proofErr w:type="spellStart"/>
      <w:r>
        <w:rPr>
          <w:b/>
          <w:sz w:val="28"/>
          <w:szCs w:val="28"/>
        </w:rPr>
        <w:t>MOBsters</w:t>
      </w:r>
      <w:proofErr w:type="spellEnd"/>
      <w:r>
        <w:rPr>
          <w:b/>
          <w:sz w:val="28"/>
          <w:szCs w:val="28"/>
        </w:rPr>
        <w:t>”?</w:t>
      </w:r>
    </w:p>
    <w:sectPr w:rsidR="00B85205" w:rsidRPr="00B3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B51"/>
    <w:multiLevelType w:val="hybridMultilevel"/>
    <w:tmpl w:val="B41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82"/>
    <w:rsid w:val="003A66B3"/>
    <w:rsid w:val="00A6684D"/>
    <w:rsid w:val="00B32282"/>
    <w:rsid w:val="00B85205"/>
    <w:rsid w:val="00C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A3C2"/>
  <w15:docId w15:val="{1497C36D-62FB-4D8F-AAFA-BFF37739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Mininger</dc:creator>
  <cp:lastModifiedBy>Paul</cp:lastModifiedBy>
  <cp:revision>2</cp:revision>
  <cp:lastPrinted>2020-05-11T22:57:00Z</cp:lastPrinted>
  <dcterms:created xsi:type="dcterms:W3CDTF">2020-05-11T22:57:00Z</dcterms:created>
  <dcterms:modified xsi:type="dcterms:W3CDTF">2020-05-11T22:57:00Z</dcterms:modified>
</cp:coreProperties>
</file>