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8" w:rsidRPr="00F230A7" w:rsidRDefault="00335A41" w:rsidP="00335A41">
      <w:pPr>
        <w:jc w:val="center"/>
        <w:rPr>
          <w:b/>
          <w:sz w:val="28"/>
          <w:szCs w:val="28"/>
          <w:u w:val="single"/>
        </w:rPr>
      </w:pPr>
      <w:r w:rsidRPr="00F230A7">
        <w:rPr>
          <w:b/>
          <w:sz w:val="28"/>
          <w:szCs w:val="28"/>
          <w:u w:val="single"/>
        </w:rPr>
        <w:t>Questions for MOB Study on Matthew 28</w:t>
      </w:r>
    </w:p>
    <w:p w:rsidR="00335A41" w:rsidRDefault="00335A41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5A41">
        <w:rPr>
          <w:b/>
          <w:sz w:val="28"/>
          <w:szCs w:val="28"/>
        </w:rPr>
        <w:t>How does last week’</w:t>
      </w:r>
      <w:r w:rsidR="00F230A7">
        <w:rPr>
          <w:b/>
          <w:sz w:val="28"/>
          <w:szCs w:val="28"/>
        </w:rPr>
        <w:t>s lesson on Matthew 27 tie in with</w:t>
      </w:r>
      <w:r w:rsidRPr="00335A41">
        <w:rPr>
          <w:b/>
          <w:sz w:val="28"/>
          <w:szCs w:val="28"/>
        </w:rPr>
        <w:t xml:space="preserve"> our lesson </w:t>
      </w:r>
      <w:proofErr w:type="spellStart"/>
      <w:r w:rsidRPr="00335A41">
        <w:rPr>
          <w:b/>
          <w:sz w:val="28"/>
          <w:szCs w:val="28"/>
        </w:rPr>
        <w:t>tonite</w:t>
      </w:r>
      <w:proofErr w:type="spellEnd"/>
      <w:r w:rsidRPr="00335A41">
        <w:rPr>
          <w:b/>
          <w:sz w:val="28"/>
          <w:szCs w:val="28"/>
        </w:rPr>
        <w:t xml:space="preserve"> on Matthew 28</w:t>
      </w:r>
      <w:r w:rsidR="00F230A7">
        <w:rPr>
          <w:b/>
          <w:sz w:val="28"/>
          <w:szCs w:val="28"/>
        </w:rPr>
        <w:t xml:space="preserve">—and </w:t>
      </w:r>
      <w:r w:rsidR="00107B19">
        <w:rPr>
          <w:b/>
          <w:sz w:val="28"/>
          <w:szCs w:val="28"/>
        </w:rPr>
        <w:t>affirm</w:t>
      </w:r>
      <w:r w:rsidR="00F230A7">
        <w:rPr>
          <w:b/>
          <w:sz w:val="28"/>
          <w:szCs w:val="28"/>
        </w:rPr>
        <w:t xml:space="preserve"> a faith to live by, and “eternal realities”</w:t>
      </w:r>
      <w:r w:rsidRPr="00335A41">
        <w:rPr>
          <w:b/>
          <w:sz w:val="28"/>
          <w:szCs w:val="28"/>
        </w:rPr>
        <w:t>?</w:t>
      </w:r>
    </w:p>
    <w:p w:rsidR="00335A41" w:rsidRDefault="00335A41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would you describe, and correlate, the sequence of events that occurred on the morning</w:t>
      </w:r>
      <w:r w:rsidR="00107B19">
        <w:rPr>
          <w:b/>
          <w:sz w:val="28"/>
          <w:szCs w:val="28"/>
        </w:rPr>
        <w:t xml:space="preserve"> of “the first day of the week</w:t>
      </w:r>
      <w:r>
        <w:rPr>
          <w:b/>
          <w:sz w:val="28"/>
          <w:szCs w:val="28"/>
        </w:rPr>
        <w:t>”—based on a lookback at all four gospel accounts--following the crucifixion and burial of Jesus?</w:t>
      </w:r>
    </w:p>
    <w:p w:rsidR="00C509E9" w:rsidRDefault="00F230A7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was the </w:t>
      </w:r>
      <w:r w:rsidR="00035528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role of “the women” in the resurrection story—and in what ways might it speak to the women’s issues of our day?</w:t>
      </w:r>
    </w:p>
    <w:p w:rsidR="00335A41" w:rsidRDefault="00335A41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the response of the chief priests and elders to</w:t>
      </w:r>
      <w:r w:rsidR="009960F4">
        <w:rPr>
          <w:b/>
          <w:sz w:val="28"/>
          <w:szCs w:val="28"/>
        </w:rPr>
        <w:t xml:space="preserve"> the report from</w:t>
      </w:r>
      <w:r>
        <w:rPr>
          <w:b/>
          <w:sz w:val="28"/>
          <w:szCs w:val="28"/>
        </w:rPr>
        <w:t xml:space="preserve"> those assigned to guard the tomb, and the implicat</w:t>
      </w:r>
      <w:r w:rsidR="009960F4">
        <w:rPr>
          <w:b/>
          <w:sz w:val="28"/>
          <w:szCs w:val="28"/>
        </w:rPr>
        <w:t>ions</w:t>
      </w:r>
      <w:r w:rsidR="00107B19">
        <w:rPr>
          <w:b/>
          <w:sz w:val="28"/>
          <w:szCs w:val="28"/>
        </w:rPr>
        <w:t xml:space="preserve"> (and sad estate</w:t>
      </w:r>
      <w:r w:rsidR="00035528">
        <w:rPr>
          <w:b/>
          <w:sz w:val="28"/>
          <w:szCs w:val="28"/>
        </w:rPr>
        <w:t>)</w:t>
      </w:r>
      <w:r w:rsidR="009960F4">
        <w:rPr>
          <w:b/>
          <w:sz w:val="28"/>
          <w:szCs w:val="28"/>
        </w:rPr>
        <w:t xml:space="preserve"> of their un</w:t>
      </w:r>
      <w:r>
        <w:rPr>
          <w:b/>
          <w:sz w:val="28"/>
          <w:szCs w:val="28"/>
        </w:rPr>
        <w:t>belief?</w:t>
      </w:r>
    </w:p>
    <w:p w:rsidR="00335A41" w:rsidRDefault="00C509E9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happened “in Galilee”</w:t>
      </w:r>
      <w:r w:rsidR="00107B19">
        <w:rPr>
          <w:b/>
          <w:sz w:val="28"/>
          <w:szCs w:val="28"/>
        </w:rPr>
        <w:t xml:space="preserve"> when Jesus rejoined</w:t>
      </w:r>
      <w:r>
        <w:rPr>
          <w:b/>
          <w:sz w:val="28"/>
          <w:szCs w:val="28"/>
        </w:rPr>
        <w:t xml:space="preserve"> His disciples there?</w:t>
      </w:r>
      <w:r w:rsidR="00107B19">
        <w:rPr>
          <w:b/>
          <w:sz w:val="28"/>
          <w:szCs w:val="28"/>
        </w:rPr>
        <w:t xml:space="preserve">  And why Galilee?</w:t>
      </w:r>
    </w:p>
    <w:p w:rsidR="00C509E9" w:rsidRDefault="00C509E9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would you describe</w:t>
      </w:r>
      <w:r w:rsidR="009960F4">
        <w:rPr>
          <w:b/>
          <w:sz w:val="28"/>
          <w:szCs w:val="28"/>
        </w:rPr>
        <w:t xml:space="preserve"> some of the other incidents that occurred</w:t>
      </w:r>
      <w:r w:rsidR="00BF4249">
        <w:rPr>
          <w:b/>
          <w:sz w:val="28"/>
          <w:szCs w:val="28"/>
        </w:rPr>
        <w:t xml:space="preserve"> during this time--</w:t>
      </w:r>
      <w:bookmarkStart w:id="0" w:name="_GoBack"/>
      <w:bookmarkEnd w:id="0"/>
      <w:r w:rsidR="009960F4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the “rest of the story” not covered by Matthew?</w:t>
      </w:r>
    </w:p>
    <w:p w:rsidR="00C509E9" w:rsidRDefault="00C509E9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 implications for us of Jesus’ “all authority” and “promised presence” with us, for carrying out the “Great Commission”?</w:t>
      </w:r>
    </w:p>
    <w:p w:rsidR="00C509E9" w:rsidRPr="00335A41" w:rsidRDefault="00C509E9" w:rsidP="00335A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what way</w:t>
      </w:r>
      <w:r w:rsidR="009960F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do the words of Jesus at the end of Matthew’s account make us all a “part of the story” begun in Matthew 1:1?</w:t>
      </w:r>
    </w:p>
    <w:p w:rsidR="00335A41" w:rsidRPr="00335A41" w:rsidRDefault="00335A41" w:rsidP="00335A41">
      <w:pPr>
        <w:pStyle w:val="ListParagraph"/>
        <w:rPr>
          <w:b/>
          <w:sz w:val="28"/>
          <w:szCs w:val="28"/>
        </w:rPr>
      </w:pPr>
    </w:p>
    <w:sectPr w:rsidR="00335A41" w:rsidRPr="0033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9A2"/>
    <w:multiLevelType w:val="hybridMultilevel"/>
    <w:tmpl w:val="9860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1"/>
    <w:rsid w:val="00035528"/>
    <w:rsid w:val="00107B19"/>
    <w:rsid w:val="00335A41"/>
    <w:rsid w:val="00815318"/>
    <w:rsid w:val="009960F4"/>
    <w:rsid w:val="00BF4249"/>
    <w:rsid w:val="00C509E9"/>
    <w:rsid w:val="00F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Mininger</dc:creator>
  <cp:lastModifiedBy>Lowell Mininger</cp:lastModifiedBy>
  <cp:revision>3</cp:revision>
  <cp:lastPrinted>2020-05-01T13:28:00Z</cp:lastPrinted>
  <dcterms:created xsi:type="dcterms:W3CDTF">2020-05-01T12:53:00Z</dcterms:created>
  <dcterms:modified xsi:type="dcterms:W3CDTF">2020-05-01T14:07:00Z</dcterms:modified>
</cp:coreProperties>
</file>