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FF80" w14:textId="77777777" w:rsidR="00C52AFA" w:rsidRDefault="00C52AFA" w:rsidP="00C52AFA">
      <w:pPr>
        <w:jc w:val="center"/>
        <w:rPr>
          <w:b/>
          <w:sz w:val="28"/>
          <w:szCs w:val="28"/>
          <w:u w:val="single"/>
        </w:rPr>
      </w:pPr>
      <w:r>
        <w:rPr>
          <w:b/>
          <w:sz w:val="28"/>
          <w:szCs w:val="28"/>
          <w:u w:val="single"/>
        </w:rPr>
        <w:t>Memory Verses for MOB Study of Matthew—Beginning September 2019</w:t>
      </w:r>
    </w:p>
    <w:p w14:paraId="33B2A7BE" w14:textId="5208137E" w:rsidR="00C52AFA" w:rsidRPr="00C52AFA" w:rsidRDefault="00C52AFA" w:rsidP="00C52AFA">
      <w:pPr>
        <w:rPr>
          <w:b/>
          <w:sz w:val="28"/>
          <w:szCs w:val="28"/>
        </w:rPr>
      </w:pPr>
      <w:r>
        <w:rPr>
          <w:b/>
          <w:sz w:val="28"/>
          <w:szCs w:val="28"/>
          <w:u w:val="single"/>
        </w:rPr>
        <w:t>Matthew 1</w:t>
      </w:r>
      <w:r>
        <w:rPr>
          <w:b/>
          <w:sz w:val="28"/>
          <w:szCs w:val="28"/>
        </w:rPr>
        <w:t xml:space="preserve">—“But when the fullness of the time came, God sent forth His Son, made of </w:t>
      </w:r>
      <w:r w:rsidR="004145C0">
        <w:rPr>
          <w:b/>
          <w:sz w:val="28"/>
          <w:szCs w:val="28"/>
        </w:rPr>
        <w:t xml:space="preserve">a woman, made under the law, so that He might </w:t>
      </w:r>
      <w:r>
        <w:rPr>
          <w:b/>
          <w:sz w:val="28"/>
          <w:szCs w:val="28"/>
        </w:rPr>
        <w:t>redeem those who were under the law, that we</w:t>
      </w:r>
      <w:r w:rsidR="004145C0">
        <w:rPr>
          <w:b/>
          <w:sz w:val="28"/>
          <w:szCs w:val="28"/>
        </w:rPr>
        <w:t xml:space="preserve"> might receive the adoption as sons!”  (Galatians 4:4</w:t>
      </w:r>
      <w:r w:rsidR="00ED6A5A">
        <w:rPr>
          <w:b/>
          <w:sz w:val="28"/>
          <w:szCs w:val="28"/>
        </w:rPr>
        <w:t>-5</w:t>
      </w:r>
      <w:bookmarkStart w:id="0" w:name="_GoBack"/>
      <w:bookmarkEnd w:id="0"/>
      <w:r w:rsidR="004145C0">
        <w:rPr>
          <w:b/>
          <w:sz w:val="28"/>
          <w:szCs w:val="28"/>
        </w:rPr>
        <w:t>)</w:t>
      </w:r>
    </w:p>
    <w:p w14:paraId="67DA007C" w14:textId="77777777" w:rsidR="00C52AFA" w:rsidRPr="004145C0" w:rsidRDefault="00C52AFA" w:rsidP="00C52AFA">
      <w:pPr>
        <w:rPr>
          <w:b/>
          <w:sz w:val="28"/>
          <w:szCs w:val="28"/>
        </w:rPr>
      </w:pPr>
      <w:r>
        <w:rPr>
          <w:b/>
          <w:sz w:val="28"/>
          <w:szCs w:val="28"/>
          <w:u w:val="single"/>
        </w:rPr>
        <w:t>Matthew 2</w:t>
      </w:r>
      <w:r w:rsidR="004145C0">
        <w:rPr>
          <w:b/>
          <w:sz w:val="28"/>
          <w:szCs w:val="28"/>
        </w:rPr>
        <w:t>—“Where is the wise man?  Where is the scribe?  Where is the debater of this age?  Has not God made foolish the wisdom of the world?”  (I Corinthians 1:20)</w:t>
      </w:r>
    </w:p>
    <w:p w14:paraId="3151746F" w14:textId="77777777" w:rsidR="00C52AFA" w:rsidRPr="004145C0" w:rsidRDefault="00C52AFA" w:rsidP="00C52AFA">
      <w:pPr>
        <w:rPr>
          <w:b/>
          <w:sz w:val="28"/>
          <w:szCs w:val="28"/>
        </w:rPr>
      </w:pPr>
      <w:r>
        <w:rPr>
          <w:b/>
          <w:sz w:val="28"/>
          <w:szCs w:val="28"/>
          <w:u w:val="single"/>
        </w:rPr>
        <w:t>Matthew 3</w:t>
      </w:r>
      <w:r w:rsidR="004145C0">
        <w:rPr>
          <w:b/>
          <w:sz w:val="28"/>
          <w:szCs w:val="28"/>
        </w:rPr>
        <w:t>—“And behold, a voice came of the heavens said, “This is My beloved Son, in whom I am well pleased!”  (Matthew 3:17)</w:t>
      </w:r>
    </w:p>
    <w:p w14:paraId="1CEC8292" w14:textId="77777777" w:rsidR="00C52AFA" w:rsidRPr="004145C0" w:rsidRDefault="00C52AFA" w:rsidP="00C52AFA">
      <w:pPr>
        <w:rPr>
          <w:b/>
          <w:sz w:val="28"/>
          <w:szCs w:val="28"/>
        </w:rPr>
      </w:pPr>
      <w:r>
        <w:rPr>
          <w:b/>
          <w:sz w:val="28"/>
          <w:szCs w:val="28"/>
          <w:u w:val="single"/>
        </w:rPr>
        <w:t>Matthew 4</w:t>
      </w:r>
      <w:r w:rsidR="004145C0">
        <w:rPr>
          <w:b/>
          <w:sz w:val="28"/>
          <w:szCs w:val="28"/>
        </w:rPr>
        <w:t>—“But He (Jesus) answered and said</w:t>
      </w:r>
      <w:r w:rsidR="0073437A">
        <w:rPr>
          <w:b/>
          <w:sz w:val="28"/>
          <w:szCs w:val="28"/>
        </w:rPr>
        <w:t>, “It is written, Man shall not live on bread alone, but on every word that proceeds out of the mouth of God!” (Matthew 4:4)</w:t>
      </w:r>
    </w:p>
    <w:p w14:paraId="3859D004" w14:textId="77777777" w:rsidR="00C52AFA" w:rsidRPr="0073437A" w:rsidRDefault="00C52AFA" w:rsidP="00C52AFA">
      <w:pPr>
        <w:rPr>
          <w:b/>
          <w:sz w:val="28"/>
          <w:szCs w:val="28"/>
        </w:rPr>
      </w:pPr>
      <w:r>
        <w:rPr>
          <w:b/>
          <w:sz w:val="28"/>
          <w:szCs w:val="28"/>
          <w:u w:val="single"/>
        </w:rPr>
        <w:t>Matthew 5</w:t>
      </w:r>
      <w:r w:rsidR="0073437A">
        <w:rPr>
          <w:b/>
          <w:sz w:val="28"/>
          <w:szCs w:val="28"/>
        </w:rPr>
        <w:t>—“Do not think that I came to abolish the Law or the Prophets; I did not come to abolish but to fulfill!  For truly I say to you, until heaven and earth pass away, not the smallest letter or stroke shall pass from the Law until all is accomplished!” (Matthew 5:17-18)</w:t>
      </w:r>
    </w:p>
    <w:p w14:paraId="688DED09" w14:textId="77777777" w:rsidR="00C52AFA" w:rsidRPr="0073437A" w:rsidRDefault="00C52AFA" w:rsidP="00C52AFA">
      <w:pPr>
        <w:rPr>
          <w:b/>
          <w:sz w:val="28"/>
          <w:szCs w:val="28"/>
        </w:rPr>
      </w:pPr>
      <w:r>
        <w:rPr>
          <w:b/>
          <w:sz w:val="28"/>
          <w:szCs w:val="28"/>
          <w:u w:val="single"/>
        </w:rPr>
        <w:t>Matthew 6</w:t>
      </w:r>
      <w:r w:rsidR="0073437A">
        <w:rPr>
          <w:b/>
          <w:sz w:val="28"/>
          <w:szCs w:val="28"/>
        </w:rPr>
        <w:t>—“Pray, then, in this way: ‘Our Father who is in heave</w:t>
      </w:r>
      <w:r w:rsidR="00872A7A">
        <w:rPr>
          <w:b/>
          <w:sz w:val="28"/>
          <w:szCs w:val="28"/>
        </w:rPr>
        <w:t>n</w:t>
      </w:r>
      <w:r w:rsidR="0073437A">
        <w:rPr>
          <w:b/>
          <w:sz w:val="28"/>
          <w:szCs w:val="28"/>
        </w:rPr>
        <w:t>, hallowed be Your name; Your kingdom come; your will be done, on earth as t is in heave</w:t>
      </w:r>
      <w:r w:rsidR="00872A7A">
        <w:rPr>
          <w:b/>
          <w:sz w:val="28"/>
          <w:szCs w:val="28"/>
        </w:rPr>
        <w:t>n</w:t>
      </w:r>
      <w:r w:rsidR="0073437A">
        <w:rPr>
          <w:b/>
          <w:sz w:val="28"/>
          <w:szCs w:val="28"/>
        </w:rPr>
        <w:t>.  Give us this day our daily bread; and forgive us our debts, as we also have forgiven our debtors.  And do not lead us into temptation, but deliver us from evil</w:t>
      </w:r>
      <w:r w:rsidR="009B5129">
        <w:rPr>
          <w:b/>
          <w:sz w:val="28"/>
          <w:szCs w:val="28"/>
        </w:rPr>
        <w:t>; for Yours is the kingdom and the power and the glory forever!  Amen.”  (Matthew 6:9-13)</w:t>
      </w:r>
    </w:p>
    <w:p w14:paraId="27CB6C54" w14:textId="77777777" w:rsidR="00C52AFA" w:rsidRPr="009B5129" w:rsidRDefault="00C52AFA" w:rsidP="00C52AFA">
      <w:pPr>
        <w:rPr>
          <w:b/>
          <w:sz w:val="28"/>
          <w:szCs w:val="28"/>
        </w:rPr>
      </w:pPr>
      <w:r>
        <w:rPr>
          <w:b/>
          <w:sz w:val="28"/>
          <w:szCs w:val="28"/>
          <w:u w:val="single"/>
        </w:rPr>
        <w:t>Matthew 7</w:t>
      </w:r>
      <w:r w:rsidR="009B5129">
        <w:rPr>
          <w:b/>
          <w:sz w:val="28"/>
          <w:szCs w:val="28"/>
        </w:rPr>
        <w:t>—“In everything, therefore, treat people the same way you want them to treat you, for this is the Law and the Prophets!”  (Matthew 7:12)</w:t>
      </w:r>
    </w:p>
    <w:p w14:paraId="4207A83C" w14:textId="77777777" w:rsidR="00C52AFA" w:rsidRPr="009B5129" w:rsidRDefault="00C52AFA" w:rsidP="00C52AFA">
      <w:pPr>
        <w:rPr>
          <w:b/>
          <w:sz w:val="28"/>
          <w:szCs w:val="28"/>
        </w:rPr>
      </w:pPr>
      <w:r>
        <w:rPr>
          <w:b/>
          <w:sz w:val="28"/>
          <w:szCs w:val="28"/>
          <w:u w:val="single"/>
        </w:rPr>
        <w:t>Matthew 8</w:t>
      </w:r>
      <w:r w:rsidR="009B5129">
        <w:rPr>
          <w:b/>
          <w:sz w:val="28"/>
          <w:szCs w:val="28"/>
        </w:rPr>
        <w:t>—“The men were amazed, and said, “What kind of man is this, that even the winds and the sea obey Him?” (Matthew 8:27)</w:t>
      </w:r>
    </w:p>
    <w:p w14:paraId="3ACDD7D8" w14:textId="77777777" w:rsidR="00C52AFA" w:rsidRPr="009B5129" w:rsidRDefault="00C52AFA" w:rsidP="00C52AFA">
      <w:pPr>
        <w:rPr>
          <w:b/>
          <w:sz w:val="28"/>
          <w:szCs w:val="28"/>
        </w:rPr>
      </w:pPr>
      <w:r>
        <w:rPr>
          <w:b/>
          <w:sz w:val="28"/>
          <w:szCs w:val="28"/>
          <w:u w:val="single"/>
        </w:rPr>
        <w:lastRenderedPageBreak/>
        <w:t>Matthew 9</w:t>
      </w:r>
      <w:r w:rsidR="009B5129">
        <w:rPr>
          <w:b/>
          <w:sz w:val="28"/>
          <w:szCs w:val="28"/>
        </w:rPr>
        <w:t>—“Then He said to His disciples, “The harvest is plentiful, but the workers are few.  Therefore beseech the Lord of the harvest to send out workers into His harvest!”  (Matthew 9:37-38)</w:t>
      </w:r>
    </w:p>
    <w:p w14:paraId="05DE4F57" w14:textId="77777777" w:rsidR="00C52AFA" w:rsidRPr="009B5129" w:rsidRDefault="00C52AFA" w:rsidP="00C52AFA">
      <w:pPr>
        <w:rPr>
          <w:b/>
          <w:sz w:val="28"/>
          <w:szCs w:val="28"/>
        </w:rPr>
      </w:pPr>
      <w:r>
        <w:rPr>
          <w:b/>
          <w:sz w:val="28"/>
          <w:szCs w:val="28"/>
          <w:u w:val="single"/>
        </w:rPr>
        <w:t>Matthew 10</w:t>
      </w:r>
      <w:r w:rsidR="009B5129">
        <w:rPr>
          <w:b/>
          <w:sz w:val="28"/>
          <w:szCs w:val="28"/>
        </w:rPr>
        <w:t>—“A</w:t>
      </w:r>
      <w:r w:rsidR="00872A7A">
        <w:rPr>
          <w:b/>
          <w:sz w:val="28"/>
          <w:szCs w:val="28"/>
        </w:rPr>
        <w:t>nd he who does not take his cross</w:t>
      </w:r>
      <w:r w:rsidR="009B5129">
        <w:rPr>
          <w:b/>
          <w:sz w:val="28"/>
          <w:szCs w:val="28"/>
        </w:rPr>
        <w:t xml:space="preserve"> and follow after Me is not worthy of Me!  He who has found his life will lose it, and he who has lost his life for My sake will find it!”  (Matthew 10:</w:t>
      </w:r>
      <w:r w:rsidR="001F6092">
        <w:rPr>
          <w:b/>
          <w:sz w:val="28"/>
          <w:szCs w:val="28"/>
        </w:rPr>
        <w:t>38-39)</w:t>
      </w:r>
    </w:p>
    <w:p w14:paraId="3C96763A" w14:textId="77777777" w:rsidR="00C52AFA" w:rsidRPr="001F6092" w:rsidRDefault="00C52AFA" w:rsidP="00C52AFA">
      <w:pPr>
        <w:rPr>
          <w:b/>
          <w:sz w:val="28"/>
          <w:szCs w:val="28"/>
        </w:rPr>
      </w:pPr>
      <w:r>
        <w:rPr>
          <w:b/>
          <w:sz w:val="28"/>
          <w:szCs w:val="28"/>
          <w:u w:val="single"/>
        </w:rPr>
        <w:t>Matthew 11</w:t>
      </w:r>
      <w:r w:rsidR="001F6092">
        <w:rPr>
          <w:b/>
          <w:sz w:val="28"/>
          <w:szCs w:val="28"/>
        </w:rPr>
        <w:t>—“Come to Me, all who are weary and heavy-laden, and I will give you rest.  Take My yoke upon you and learn from Me, for I am gentle and humble at heart, and you will find rest for your souls; for My yoke is easy and My burden is light!”  (Matthew 11:28-30)</w:t>
      </w:r>
    </w:p>
    <w:p w14:paraId="73425CB1" w14:textId="77777777" w:rsidR="00C52AFA" w:rsidRPr="001F6092" w:rsidRDefault="00C52AFA" w:rsidP="00C52AFA">
      <w:pPr>
        <w:rPr>
          <w:b/>
          <w:sz w:val="28"/>
          <w:szCs w:val="28"/>
        </w:rPr>
      </w:pPr>
      <w:r>
        <w:rPr>
          <w:b/>
          <w:sz w:val="28"/>
          <w:szCs w:val="28"/>
          <w:u w:val="single"/>
        </w:rPr>
        <w:t>Matthew 12</w:t>
      </w:r>
      <w:r w:rsidR="001F6092">
        <w:rPr>
          <w:b/>
          <w:sz w:val="28"/>
          <w:szCs w:val="28"/>
        </w:rPr>
        <w:t>—“But I tell you that every careless word that people speak, they shall give an accounting for it in the day of judgment!  For by your words you will be justified, and by your words you will be condemned!”  (Matthew 12</w:t>
      </w:r>
      <w:r w:rsidR="00872A7A">
        <w:rPr>
          <w:b/>
          <w:sz w:val="28"/>
          <w:szCs w:val="28"/>
        </w:rPr>
        <w:t>:</w:t>
      </w:r>
      <w:r w:rsidR="001F6092">
        <w:rPr>
          <w:b/>
          <w:sz w:val="28"/>
          <w:szCs w:val="28"/>
        </w:rPr>
        <w:t>36-37)</w:t>
      </w:r>
    </w:p>
    <w:p w14:paraId="53EAF965" w14:textId="77777777" w:rsidR="00C52AFA" w:rsidRPr="001F6092" w:rsidRDefault="001F6092" w:rsidP="00C52AFA">
      <w:pPr>
        <w:rPr>
          <w:b/>
          <w:sz w:val="28"/>
          <w:szCs w:val="28"/>
        </w:rPr>
      </w:pPr>
      <w:r>
        <w:rPr>
          <w:b/>
          <w:sz w:val="28"/>
          <w:szCs w:val="28"/>
          <w:u w:val="single"/>
        </w:rPr>
        <w:t>Matthew</w:t>
      </w:r>
      <w:r w:rsidR="00C52AFA">
        <w:rPr>
          <w:b/>
          <w:sz w:val="28"/>
          <w:szCs w:val="28"/>
          <w:u w:val="single"/>
        </w:rPr>
        <w:t xml:space="preserve"> 13</w:t>
      </w:r>
      <w:r w:rsidR="00A8223D">
        <w:rPr>
          <w:b/>
          <w:sz w:val="28"/>
          <w:szCs w:val="28"/>
        </w:rPr>
        <w:t>—“Then the righteous will shine forth as the sun in t</w:t>
      </w:r>
      <w:r w:rsidR="00872A7A">
        <w:rPr>
          <w:b/>
          <w:sz w:val="28"/>
          <w:szCs w:val="28"/>
        </w:rPr>
        <w:t xml:space="preserve">he kingdom of their Father!  He </w:t>
      </w:r>
      <w:r w:rsidR="00A8223D">
        <w:rPr>
          <w:b/>
          <w:sz w:val="28"/>
          <w:szCs w:val="28"/>
        </w:rPr>
        <w:t>who has ears, let him hear!”  (Matthew 13:43)</w:t>
      </w:r>
    </w:p>
    <w:p w14:paraId="786E84B5" w14:textId="77777777" w:rsidR="00C52AFA" w:rsidRPr="00A8223D" w:rsidRDefault="00C52AFA" w:rsidP="00C52AFA">
      <w:pPr>
        <w:rPr>
          <w:b/>
          <w:sz w:val="28"/>
          <w:szCs w:val="28"/>
        </w:rPr>
      </w:pPr>
      <w:r>
        <w:rPr>
          <w:b/>
          <w:sz w:val="28"/>
          <w:szCs w:val="28"/>
          <w:u w:val="single"/>
        </w:rPr>
        <w:t>Matthew 14</w:t>
      </w:r>
      <w:r w:rsidR="00A8223D">
        <w:rPr>
          <w:b/>
          <w:sz w:val="28"/>
          <w:szCs w:val="28"/>
        </w:rPr>
        <w:t>—“</w:t>
      </w:r>
      <w:r w:rsidR="00420C03">
        <w:rPr>
          <w:b/>
          <w:sz w:val="28"/>
          <w:szCs w:val="28"/>
        </w:rPr>
        <w:t>Jesus said to them, “I am the bread of life; he who comes t</w:t>
      </w:r>
      <w:r w:rsidR="00872A7A">
        <w:rPr>
          <w:b/>
          <w:sz w:val="28"/>
          <w:szCs w:val="28"/>
        </w:rPr>
        <w:t>o Me will not hunger, and he wh</w:t>
      </w:r>
      <w:r w:rsidR="00420C03">
        <w:rPr>
          <w:b/>
          <w:sz w:val="28"/>
          <w:szCs w:val="28"/>
        </w:rPr>
        <w:t>o believes in me will never thirst!”  (John 6:35)</w:t>
      </w:r>
    </w:p>
    <w:p w14:paraId="42E61EF9" w14:textId="77777777" w:rsidR="00C52AFA" w:rsidRPr="00A8223D" w:rsidRDefault="00C52AFA" w:rsidP="00C52AFA">
      <w:pPr>
        <w:rPr>
          <w:b/>
          <w:sz w:val="28"/>
          <w:szCs w:val="28"/>
        </w:rPr>
      </w:pPr>
      <w:r>
        <w:rPr>
          <w:b/>
          <w:sz w:val="28"/>
          <w:szCs w:val="28"/>
          <w:u w:val="single"/>
        </w:rPr>
        <w:t>Matthew 15</w:t>
      </w:r>
      <w:r w:rsidR="00A8223D">
        <w:rPr>
          <w:b/>
          <w:sz w:val="28"/>
          <w:szCs w:val="28"/>
        </w:rPr>
        <w:t>—“This people honors Me with their lips, but their heart is far away from Me.  But in vain do they worship Me, teaching as doctrines the precepts of men!”  (Matthew 15:8-9)</w:t>
      </w:r>
    </w:p>
    <w:p w14:paraId="113EFCD1" w14:textId="77777777" w:rsidR="00C52AFA" w:rsidRPr="00A8223D" w:rsidRDefault="00C52AFA" w:rsidP="00C52AFA">
      <w:pPr>
        <w:rPr>
          <w:b/>
          <w:sz w:val="28"/>
          <w:szCs w:val="28"/>
        </w:rPr>
      </w:pPr>
      <w:r>
        <w:rPr>
          <w:b/>
          <w:sz w:val="28"/>
          <w:szCs w:val="28"/>
          <w:u w:val="single"/>
        </w:rPr>
        <w:t>Matthew 16</w:t>
      </w:r>
      <w:r w:rsidR="00F8226B">
        <w:rPr>
          <w:b/>
          <w:sz w:val="28"/>
          <w:szCs w:val="28"/>
        </w:rPr>
        <w:t>—“For what will it profit a man if he gains the whole world and forfeits his soul?”  (Matthew 16:26)</w:t>
      </w:r>
    </w:p>
    <w:p w14:paraId="3875A6E8" w14:textId="77777777" w:rsidR="00C52AFA" w:rsidRPr="00F8226B" w:rsidRDefault="00C52AFA" w:rsidP="00C52AFA">
      <w:pPr>
        <w:rPr>
          <w:b/>
          <w:sz w:val="28"/>
          <w:szCs w:val="28"/>
        </w:rPr>
      </w:pPr>
      <w:r>
        <w:rPr>
          <w:b/>
          <w:sz w:val="28"/>
          <w:szCs w:val="28"/>
          <w:u w:val="single"/>
        </w:rPr>
        <w:t xml:space="preserve"> Matthew 17</w:t>
      </w:r>
      <w:r w:rsidR="00F8226B">
        <w:rPr>
          <w:b/>
          <w:sz w:val="28"/>
          <w:szCs w:val="28"/>
        </w:rPr>
        <w:t>—“While He was still speaking, a bright cloud overshadowed them, and behold, a voice out of the cloud said, “This is My beloved Son, with whom I am well-pleased; listen to Him!”  (Matthew 17:5)</w:t>
      </w:r>
    </w:p>
    <w:p w14:paraId="1490E8FA" w14:textId="77777777" w:rsidR="00C52AFA" w:rsidRPr="00F8226B" w:rsidRDefault="00C52AFA" w:rsidP="00C52AFA">
      <w:pPr>
        <w:rPr>
          <w:b/>
          <w:sz w:val="28"/>
          <w:szCs w:val="28"/>
        </w:rPr>
      </w:pPr>
      <w:r>
        <w:rPr>
          <w:b/>
          <w:sz w:val="28"/>
          <w:szCs w:val="28"/>
          <w:u w:val="single"/>
        </w:rPr>
        <w:t>Matthew 18</w:t>
      </w:r>
      <w:r w:rsidR="00F8226B">
        <w:rPr>
          <w:b/>
          <w:sz w:val="28"/>
          <w:szCs w:val="28"/>
        </w:rPr>
        <w:t>—“For where two or three are gathered together in My name, I am in their midst!”  (Matthew 18:20)</w:t>
      </w:r>
    </w:p>
    <w:p w14:paraId="1646785E" w14:textId="77777777" w:rsidR="00C52AFA" w:rsidRPr="00F8226B" w:rsidRDefault="00C52AFA" w:rsidP="00C52AFA">
      <w:pPr>
        <w:rPr>
          <w:b/>
          <w:sz w:val="28"/>
          <w:szCs w:val="28"/>
        </w:rPr>
      </w:pPr>
      <w:r>
        <w:rPr>
          <w:b/>
          <w:sz w:val="28"/>
          <w:szCs w:val="28"/>
          <w:u w:val="single"/>
        </w:rPr>
        <w:lastRenderedPageBreak/>
        <w:t>Matthew 19</w:t>
      </w:r>
      <w:r w:rsidR="00F8226B">
        <w:rPr>
          <w:b/>
          <w:sz w:val="28"/>
          <w:szCs w:val="28"/>
        </w:rPr>
        <w:t>—“And He answered and said, “Have you not read that He who created them from the beginning made them male and female, and said,</w:t>
      </w:r>
      <w:r w:rsidR="00A34AB2">
        <w:rPr>
          <w:b/>
          <w:sz w:val="28"/>
          <w:szCs w:val="28"/>
        </w:rPr>
        <w:t>’</w:t>
      </w:r>
      <w:r w:rsidR="00F8226B">
        <w:rPr>
          <w:b/>
          <w:sz w:val="28"/>
          <w:szCs w:val="28"/>
        </w:rPr>
        <w:t xml:space="preserve"> For this reason</w:t>
      </w:r>
      <w:r w:rsidR="00A34AB2">
        <w:rPr>
          <w:b/>
          <w:sz w:val="28"/>
          <w:szCs w:val="28"/>
        </w:rPr>
        <w:t xml:space="preserve"> a man shall leave his father and mother and be joined to his wife, and the two shall become on flesh’?  So they are no longer two, but one flesh! What therefore God has joined </w:t>
      </w:r>
      <w:r w:rsidR="00872A7A">
        <w:rPr>
          <w:b/>
          <w:sz w:val="28"/>
          <w:szCs w:val="28"/>
        </w:rPr>
        <w:t xml:space="preserve">together, </w:t>
      </w:r>
      <w:r w:rsidR="00A34AB2">
        <w:rPr>
          <w:b/>
          <w:sz w:val="28"/>
          <w:szCs w:val="28"/>
        </w:rPr>
        <w:t>let no man separate!”  (Matthew 19:4-6)</w:t>
      </w:r>
    </w:p>
    <w:p w14:paraId="288474CF" w14:textId="77777777" w:rsidR="00C52AFA" w:rsidRPr="00A34AB2" w:rsidRDefault="00C52AFA" w:rsidP="00C52AFA">
      <w:pPr>
        <w:rPr>
          <w:b/>
          <w:sz w:val="28"/>
          <w:szCs w:val="28"/>
        </w:rPr>
      </w:pPr>
      <w:r>
        <w:rPr>
          <w:b/>
          <w:sz w:val="28"/>
          <w:szCs w:val="28"/>
          <w:u w:val="single"/>
        </w:rPr>
        <w:t>Matthew 20</w:t>
      </w:r>
      <w:r w:rsidR="00A34AB2">
        <w:rPr>
          <w:b/>
          <w:sz w:val="28"/>
          <w:szCs w:val="28"/>
        </w:rPr>
        <w:t>—“</w:t>
      </w:r>
      <w:r w:rsidR="009C3710">
        <w:rPr>
          <w:b/>
          <w:sz w:val="28"/>
          <w:szCs w:val="28"/>
        </w:rPr>
        <w:t xml:space="preserve"> And whoever wishes to become great among you shall be your slave; just as the Son of Man did not come to be served, but to serve, and to give His life a ransom for many!”  (Matthew 20:</w:t>
      </w:r>
      <w:r w:rsidR="00362225">
        <w:rPr>
          <w:b/>
          <w:sz w:val="28"/>
          <w:szCs w:val="28"/>
        </w:rPr>
        <w:t>28)</w:t>
      </w:r>
    </w:p>
    <w:p w14:paraId="7C81E7B0" w14:textId="77777777" w:rsidR="00C52AFA" w:rsidRPr="00362225" w:rsidRDefault="00C52AFA" w:rsidP="00C52AFA">
      <w:pPr>
        <w:rPr>
          <w:b/>
          <w:sz w:val="28"/>
          <w:szCs w:val="28"/>
        </w:rPr>
      </w:pPr>
      <w:r>
        <w:rPr>
          <w:b/>
          <w:sz w:val="28"/>
          <w:szCs w:val="28"/>
          <w:u w:val="single"/>
        </w:rPr>
        <w:t>Matthew 21</w:t>
      </w:r>
      <w:r w:rsidR="00362225">
        <w:rPr>
          <w:b/>
          <w:sz w:val="28"/>
          <w:szCs w:val="28"/>
        </w:rPr>
        <w:t>—“And all things you ask in prayer, believing, you shall receive!”  (Matthew 21:22)</w:t>
      </w:r>
    </w:p>
    <w:p w14:paraId="1EA23783" w14:textId="77777777" w:rsidR="00C52AFA" w:rsidRPr="00362225" w:rsidRDefault="00C52AFA" w:rsidP="00C52AFA">
      <w:pPr>
        <w:rPr>
          <w:b/>
          <w:sz w:val="28"/>
          <w:szCs w:val="28"/>
        </w:rPr>
      </w:pPr>
      <w:r>
        <w:rPr>
          <w:b/>
          <w:sz w:val="28"/>
          <w:szCs w:val="28"/>
          <w:u w:val="single"/>
        </w:rPr>
        <w:t>Matthew 2</w:t>
      </w:r>
      <w:r w:rsidR="00362225">
        <w:rPr>
          <w:b/>
          <w:sz w:val="28"/>
          <w:szCs w:val="28"/>
          <w:u w:val="single"/>
        </w:rPr>
        <w:t>2</w:t>
      </w:r>
      <w:r w:rsidR="00362225">
        <w:rPr>
          <w:b/>
          <w:sz w:val="28"/>
          <w:szCs w:val="28"/>
        </w:rPr>
        <w:t>—“…Then render to Caesar the things that are Caesar’s, and to God the things that are God’s!”  (Matthew 22:21)</w:t>
      </w:r>
    </w:p>
    <w:p w14:paraId="503857B5" w14:textId="77777777" w:rsidR="00C52AFA" w:rsidRPr="00362225" w:rsidRDefault="00C52AFA" w:rsidP="00C52AFA">
      <w:pPr>
        <w:rPr>
          <w:b/>
          <w:sz w:val="28"/>
          <w:szCs w:val="28"/>
        </w:rPr>
      </w:pPr>
      <w:r>
        <w:rPr>
          <w:b/>
          <w:sz w:val="28"/>
          <w:szCs w:val="28"/>
          <w:u w:val="single"/>
        </w:rPr>
        <w:t>Matthew 23</w:t>
      </w:r>
      <w:r w:rsidR="00362225">
        <w:rPr>
          <w:b/>
          <w:sz w:val="28"/>
          <w:szCs w:val="28"/>
        </w:rPr>
        <w:t>—“Whoever exalts himself shall be humbled; and whoever humbles himself shall be exalted!”  (Matthew 23:12)</w:t>
      </w:r>
    </w:p>
    <w:p w14:paraId="1C89A0A9" w14:textId="77777777" w:rsidR="00C52AFA" w:rsidRPr="00362225" w:rsidRDefault="00C52AFA" w:rsidP="00C52AFA">
      <w:pPr>
        <w:rPr>
          <w:b/>
          <w:sz w:val="28"/>
          <w:szCs w:val="28"/>
        </w:rPr>
      </w:pPr>
      <w:r>
        <w:rPr>
          <w:b/>
          <w:sz w:val="28"/>
          <w:szCs w:val="28"/>
          <w:u w:val="single"/>
        </w:rPr>
        <w:t>Matthew 24</w:t>
      </w:r>
      <w:r w:rsidR="00362225">
        <w:rPr>
          <w:b/>
          <w:sz w:val="28"/>
          <w:szCs w:val="28"/>
        </w:rPr>
        <w:t>—“</w:t>
      </w:r>
      <w:r w:rsidR="007E2B43">
        <w:rPr>
          <w:b/>
          <w:sz w:val="28"/>
          <w:szCs w:val="28"/>
        </w:rPr>
        <w:t>This gospel of the kingdom shall be preached in the whole world as a testimony to all nations, and then the end will come!”  (Matthew 24:14)</w:t>
      </w:r>
    </w:p>
    <w:p w14:paraId="66E52811" w14:textId="77777777" w:rsidR="00C52AFA" w:rsidRPr="007E2B43" w:rsidRDefault="00C52AFA" w:rsidP="00C52AFA">
      <w:pPr>
        <w:rPr>
          <w:b/>
          <w:sz w:val="28"/>
          <w:szCs w:val="28"/>
        </w:rPr>
      </w:pPr>
      <w:r>
        <w:rPr>
          <w:b/>
          <w:sz w:val="28"/>
          <w:szCs w:val="28"/>
          <w:u w:val="single"/>
        </w:rPr>
        <w:t>Matthew 25</w:t>
      </w:r>
      <w:r w:rsidR="007E2B43">
        <w:rPr>
          <w:b/>
          <w:sz w:val="28"/>
          <w:szCs w:val="28"/>
        </w:rPr>
        <w:t>—“</w:t>
      </w:r>
      <w:r w:rsidR="008F5157">
        <w:rPr>
          <w:b/>
          <w:sz w:val="28"/>
          <w:szCs w:val="28"/>
        </w:rPr>
        <w:t>His master said to him, ‘Well done, good and faithful slave.  You were faithful with a few things, I will put you in charge of many things; enter into the joy of your master!”  (Matthew 25:21)</w:t>
      </w:r>
    </w:p>
    <w:p w14:paraId="003F089E" w14:textId="77777777" w:rsidR="00C52AFA" w:rsidRPr="008F5157" w:rsidRDefault="00C52AFA" w:rsidP="00C52AFA">
      <w:pPr>
        <w:rPr>
          <w:b/>
          <w:sz w:val="28"/>
          <w:szCs w:val="28"/>
        </w:rPr>
      </w:pPr>
      <w:r>
        <w:rPr>
          <w:b/>
          <w:sz w:val="28"/>
          <w:szCs w:val="28"/>
          <w:u w:val="single"/>
        </w:rPr>
        <w:t xml:space="preserve"> Matthew 26</w:t>
      </w:r>
      <w:r w:rsidR="008F5157">
        <w:rPr>
          <w:b/>
          <w:sz w:val="28"/>
          <w:szCs w:val="28"/>
        </w:rPr>
        <w:t>—“Keep watching and praying that you may not enter into temptation; the spirit is willing, but the flesh is weak!”  (Matthew 26:41)</w:t>
      </w:r>
    </w:p>
    <w:p w14:paraId="0D3A5338" w14:textId="77777777" w:rsidR="00420C03" w:rsidRPr="008F5157" w:rsidRDefault="00C52AFA" w:rsidP="00C52AFA">
      <w:pPr>
        <w:rPr>
          <w:b/>
          <w:sz w:val="28"/>
          <w:szCs w:val="28"/>
        </w:rPr>
      </w:pPr>
      <w:r>
        <w:rPr>
          <w:b/>
          <w:sz w:val="28"/>
          <w:szCs w:val="28"/>
          <w:u w:val="single"/>
        </w:rPr>
        <w:t xml:space="preserve"> Matthew 27</w:t>
      </w:r>
      <w:r w:rsidR="008F5157">
        <w:rPr>
          <w:b/>
          <w:sz w:val="28"/>
          <w:szCs w:val="28"/>
        </w:rPr>
        <w:t>—“</w:t>
      </w:r>
      <w:r w:rsidR="00420C03">
        <w:rPr>
          <w:b/>
          <w:sz w:val="28"/>
          <w:szCs w:val="28"/>
        </w:rPr>
        <w:t>For God so loved the world</w:t>
      </w:r>
      <w:r w:rsidR="00872A7A">
        <w:rPr>
          <w:b/>
          <w:sz w:val="28"/>
          <w:szCs w:val="28"/>
        </w:rPr>
        <w:t xml:space="preserve">, </w:t>
      </w:r>
      <w:r w:rsidR="00420C03">
        <w:rPr>
          <w:b/>
          <w:sz w:val="28"/>
          <w:szCs w:val="28"/>
        </w:rPr>
        <w:t xml:space="preserve"> that He gave His only begotten Son, that whoever believes in Him shall not perish, but have eternal life.  For God did not send the Son into the world to judge the world, but that the world might be saved through Him!”  (John 3:16-17)</w:t>
      </w:r>
    </w:p>
    <w:p w14:paraId="11973934" w14:textId="77777777" w:rsidR="00C52AFA" w:rsidRPr="008F5157" w:rsidRDefault="00C52AFA" w:rsidP="00C52AFA">
      <w:pPr>
        <w:rPr>
          <w:b/>
          <w:sz w:val="28"/>
          <w:szCs w:val="28"/>
        </w:rPr>
      </w:pPr>
      <w:r>
        <w:rPr>
          <w:b/>
          <w:sz w:val="28"/>
          <w:szCs w:val="28"/>
          <w:u w:val="single"/>
        </w:rPr>
        <w:t>Matthew 28</w:t>
      </w:r>
      <w:r w:rsidR="008F5157">
        <w:rPr>
          <w:b/>
          <w:sz w:val="28"/>
          <w:szCs w:val="28"/>
        </w:rPr>
        <w:t>—“And Jesus came up and spoke to them, saying, “Al</w:t>
      </w:r>
      <w:r w:rsidR="00872A7A">
        <w:rPr>
          <w:b/>
          <w:sz w:val="28"/>
          <w:szCs w:val="28"/>
        </w:rPr>
        <w:t>l</w:t>
      </w:r>
      <w:r w:rsidR="008F5157">
        <w:rPr>
          <w:b/>
          <w:sz w:val="28"/>
          <w:szCs w:val="28"/>
        </w:rPr>
        <w:t xml:space="preserve"> authority has been given to me in heaven and on earth.  Go therefore and make disciples of </w:t>
      </w:r>
      <w:r w:rsidR="008F5157">
        <w:rPr>
          <w:b/>
          <w:sz w:val="28"/>
          <w:szCs w:val="28"/>
        </w:rPr>
        <w:lastRenderedPageBreak/>
        <w:t xml:space="preserve">all the nations, baptizing them in the name of the Father and </w:t>
      </w:r>
      <w:r w:rsidR="00872A7A">
        <w:rPr>
          <w:b/>
          <w:sz w:val="28"/>
          <w:szCs w:val="28"/>
        </w:rPr>
        <w:t>t</w:t>
      </w:r>
      <w:r w:rsidR="008F5157">
        <w:rPr>
          <w:b/>
          <w:sz w:val="28"/>
          <w:szCs w:val="28"/>
        </w:rPr>
        <w:t>he Son and the Holy Spirit, teaching them to observe all that I commanded you; and lo, I am with you always, even to the end of the age!”  (Matthew 28:18-20)</w:t>
      </w:r>
    </w:p>
    <w:sectPr w:rsidR="00C52AFA" w:rsidRPr="008F5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FA"/>
    <w:rsid w:val="000B4139"/>
    <w:rsid w:val="001F6092"/>
    <w:rsid w:val="0035052E"/>
    <w:rsid w:val="00362225"/>
    <w:rsid w:val="004145C0"/>
    <w:rsid w:val="00420C03"/>
    <w:rsid w:val="0073437A"/>
    <w:rsid w:val="007E2B43"/>
    <w:rsid w:val="00872A7A"/>
    <w:rsid w:val="008F5157"/>
    <w:rsid w:val="009B5129"/>
    <w:rsid w:val="009C3710"/>
    <w:rsid w:val="00A34AB2"/>
    <w:rsid w:val="00A8223D"/>
    <w:rsid w:val="00C41C50"/>
    <w:rsid w:val="00C52AFA"/>
    <w:rsid w:val="00CE6340"/>
    <w:rsid w:val="00ED6A5A"/>
    <w:rsid w:val="00F8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6F26"/>
  <w15:docId w15:val="{FCB330DB-8AE4-455B-9B7C-0A2CBA95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Mininger</dc:creator>
  <cp:lastModifiedBy>IT</cp:lastModifiedBy>
  <cp:revision>3</cp:revision>
  <cp:lastPrinted>2019-09-10T23:00:00Z</cp:lastPrinted>
  <dcterms:created xsi:type="dcterms:W3CDTF">2019-09-10T23:00:00Z</dcterms:created>
  <dcterms:modified xsi:type="dcterms:W3CDTF">2019-09-10T23:00:00Z</dcterms:modified>
</cp:coreProperties>
</file>